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C2C55" w:rsidRDefault="00424A5A">
      <w:pPr>
        <w:rPr>
          <w:rFonts w:ascii="Tahoma" w:hAnsi="Tahoma" w:cs="Tahoma"/>
          <w:sz w:val="18"/>
          <w:szCs w:val="18"/>
        </w:rPr>
      </w:pPr>
    </w:p>
    <w:p w:rsidR="00424A5A" w:rsidRPr="001C2C55" w:rsidRDefault="00424A5A">
      <w:pPr>
        <w:rPr>
          <w:rFonts w:ascii="Tahoma" w:hAnsi="Tahoma" w:cs="Tahoma"/>
          <w:sz w:val="18"/>
          <w:szCs w:val="18"/>
        </w:rPr>
      </w:pPr>
    </w:p>
    <w:p w:rsidR="00424A5A" w:rsidRPr="001C2C55" w:rsidRDefault="00424A5A" w:rsidP="00424A5A">
      <w:pPr>
        <w:rPr>
          <w:rFonts w:ascii="Tahoma" w:hAnsi="Tahoma" w:cs="Tahoma"/>
          <w:sz w:val="18"/>
          <w:szCs w:val="18"/>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424A5A" w:rsidRPr="001C2C55" w:rsidTr="001C2C55">
        <w:tc>
          <w:tcPr>
            <w:tcW w:w="1080" w:type="dxa"/>
            <w:vAlign w:val="center"/>
          </w:tcPr>
          <w:p w:rsidR="00424A5A" w:rsidRPr="001C2C55" w:rsidRDefault="00424A5A" w:rsidP="003560E2">
            <w:pPr>
              <w:spacing w:before="40"/>
              <w:jc w:val="right"/>
              <w:rPr>
                <w:rFonts w:ascii="Tahoma" w:hAnsi="Tahoma" w:cs="Tahoma"/>
                <w:sz w:val="18"/>
                <w:szCs w:val="18"/>
              </w:rPr>
            </w:pPr>
            <w:r w:rsidRPr="001C2C55">
              <w:rPr>
                <w:rFonts w:ascii="Tahoma" w:hAnsi="Tahoma" w:cs="Tahoma"/>
                <w:sz w:val="18"/>
                <w:szCs w:val="18"/>
              </w:rPr>
              <w:t>Številka:</w:t>
            </w:r>
          </w:p>
        </w:tc>
        <w:tc>
          <w:tcPr>
            <w:tcW w:w="2160" w:type="dxa"/>
            <w:vAlign w:val="center"/>
          </w:tcPr>
          <w:p w:rsidR="00424A5A" w:rsidRPr="001C2C55" w:rsidRDefault="00800F71" w:rsidP="003560E2">
            <w:pPr>
              <w:spacing w:before="40"/>
              <w:rPr>
                <w:rFonts w:ascii="Tahoma" w:hAnsi="Tahoma" w:cs="Tahoma"/>
                <w:sz w:val="18"/>
                <w:szCs w:val="18"/>
              </w:rPr>
            </w:pPr>
            <w:r w:rsidRPr="001C2C55">
              <w:rPr>
                <w:rFonts w:ascii="Tahoma" w:hAnsi="Tahoma" w:cs="Tahoma"/>
                <w:color w:val="0000FF"/>
                <w:sz w:val="18"/>
                <w:szCs w:val="18"/>
              </w:rPr>
              <w:t>43001-375/2020-01</w:t>
            </w:r>
          </w:p>
        </w:tc>
        <w:tc>
          <w:tcPr>
            <w:tcW w:w="1080" w:type="dxa"/>
            <w:vAlign w:val="center"/>
          </w:tcPr>
          <w:p w:rsidR="00424A5A" w:rsidRPr="001C2C55" w:rsidRDefault="00424A5A" w:rsidP="003560E2">
            <w:pPr>
              <w:spacing w:before="40"/>
              <w:rPr>
                <w:rFonts w:ascii="Tahoma" w:hAnsi="Tahoma" w:cs="Tahoma"/>
                <w:sz w:val="18"/>
                <w:szCs w:val="18"/>
              </w:rPr>
            </w:pPr>
          </w:p>
        </w:tc>
        <w:tc>
          <w:tcPr>
            <w:tcW w:w="1620" w:type="dxa"/>
            <w:vAlign w:val="center"/>
          </w:tcPr>
          <w:p w:rsidR="00424A5A" w:rsidRPr="001C2C55" w:rsidRDefault="00424A5A" w:rsidP="003560E2">
            <w:pPr>
              <w:spacing w:before="40"/>
              <w:jc w:val="right"/>
              <w:rPr>
                <w:rFonts w:ascii="Tahoma" w:hAnsi="Tahoma" w:cs="Tahoma"/>
                <w:sz w:val="18"/>
                <w:szCs w:val="18"/>
              </w:rPr>
            </w:pPr>
            <w:r w:rsidRPr="001C2C55">
              <w:rPr>
                <w:rFonts w:ascii="Tahoma" w:hAnsi="Tahoma" w:cs="Tahoma"/>
                <w:sz w:val="18"/>
                <w:szCs w:val="18"/>
              </w:rPr>
              <w:t>oznaka naročila:</w:t>
            </w:r>
          </w:p>
        </w:tc>
        <w:tc>
          <w:tcPr>
            <w:tcW w:w="3420" w:type="dxa"/>
            <w:vAlign w:val="center"/>
          </w:tcPr>
          <w:p w:rsidR="00424A5A" w:rsidRPr="001C2C55" w:rsidRDefault="00800F71" w:rsidP="003560E2">
            <w:pPr>
              <w:spacing w:before="40"/>
              <w:rPr>
                <w:rFonts w:ascii="Tahoma" w:hAnsi="Tahoma" w:cs="Tahoma"/>
                <w:sz w:val="18"/>
                <w:szCs w:val="18"/>
              </w:rPr>
            </w:pPr>
            <w:r w:rsidRPr="001C2C55">
              <w:rPr>
                <w:rFonts w:ascii="Tahoma" w:hAnsi="Tahoma" w:cs="Tahoma"/>
                <w:color w:val="0000FF"/>
                <w:sz w:val="18"/>
                <w:szCs w:val="18"/>
              </w:rPr>
              <w:t>A-115/20 S</w:t>
            </w:r>
            <w:r w:rsidR="00424A5A" w:rsidRPr="001C2C55">
              <w:rPr>
                <w:rFonts w:ascii="Tahoma" w:hAnsi="Tahoma" w:cs="Tahoma"/>
                <w:color w:val="0000FF"/>
                <w:sz w:val="18"/>
                <w:szCs w:val="18"/>
              </w:rPr>
              <w:t xml:space="preserve">   </w:t>
            </w:r>
          </w:p>
        </w:tc>
      </w:tr>
      <w:tr w:rsidR="00424A5A" w:rsidRPr="001C2C55" w:rsidTr="001C2C55">
        <w:tc>
          <w:tcPr>
            <w:tcW w:w="1080" w:type="dxa"/>
            <w:vAlign w:val="center"/>
          </w:tcPr>
          <w:p w:rsidR="00424A5A" w:rsidRPr="001C2C55" w:rsidRDefault="00424A5A" w:rsidP="003560E2">
            <w:pPr>
              <w:spacing w:before="40"/>
              <w:jc w:val="right"/>
              <w:rPr>
                <w:rFonts w:ascii="Tahoma" w:hAnsi="Tahoma" w:cs="Tahoma"/>
                <w:sz w:val="18"/>
                <w:szCs w:val="18"/>
              </w:rPr>
            </w:pPr>
            <w:r w:rsidRPr="001C2C55">
              <w:rPr>
                <w:rFonts w:ascii="Tahoma" w:hAnsi="Tahoma" w:cs="Tahoma"/>
                <w:sz w:val="18"/>
                <w:szCs w:val="18"/>
              </w:rPr>
              <w:t>Datum:</w:t>
            </w:r>
          </w:p>
        </w:tc>
        <w:tc>
          <w:tcPr>
            <w:tcW w:w="2160" w:type="dxa"/>
            <w:vAlign w:val="center"/>
          </w:tcPr>
          <w:p w:rsidR="00424A5A" w:rsidRPr="001C2C55" w:rsidRDefault="00800F71" w:rsidP="003560E2">
            <w:pPr>
              <w:spacing w:before="40"/>
              <w:rPr>
                <w:rFonts w:ascii="Tahoma" w:hAnsi="Tahoma" w:cs="Tahoma"/>
                <w:sz w:val="18"/>
                <w:szCs w:val="18"/>
              </w:rPr>
            </w:pPr>
            <w:r w:rsidRPr="001C2C55">
              <w:rPr>
                <w:rFonts w:ascii="Tahoma" w:hAnsi="Tahoma" w:cs="Tahoma"/>
                <w:color w:val="0000FF"/>
                <w:sz w:val="18"/>
                <w:szCs w:val="18"/>
              </w:rPr>
              <w:t>22.12.2020</w:t>
            </w:r>
          </w:p>
        </w:tc>
        <w:tc>
          <w:tcPr>
            <w:tcW w:w="1080" w:type="dxa"/>
            <w:vAlign w:val="center"/>
          </w:tcPr>
          <w:p w:rsidR="00424A5A" w:rsidRPr="001C2C55" w:rsidRDefault="00424A5A" w:rsidP="003560E2">
            <w:pPr>
              <w:spacing w:before="40"/>
              <w:rPr>
                <w:rFonts w:ascii="Tahoma" w:hAnsi="Tahoma" w:cs="Tahoma"/>
                <w:sz w:val="18"/>
                <w:szCs w:val="18"/>
              </w:rPr>
            </w:pPr>
          </w:p>
        </w:tc>
        <w:tc>
          <w:tcPr>
            <w:tcW w:w="1620" w:type="dxa"/>
            <w:vAlign w:val="center"/>
          </w:tcPr>
          <w:p w:rsidR="00424A5A" w:rsidRPr="001C2C55" w:rsidRDefault="00424A5A" w:rsidP="003560E2">
            <w:pPr>
              <w:spacing w:before="40"/>
              <w:jc w:val="right"/>
              <w:rPr>
                <w:rFonts w:ascii="Tahoma" w:hAnsi="Tahoma" w:cs="Tahoma"/>
                <w:sz w:val="18"/>
                <w:szCs w:val="18"/>
              </w:rPr>
            </w:pPr>
            <w:r w:rsidRPr="001C2C55">
              <w:rPr>
                <w:rFonts w:ascii="Tahoma" w:hAnsi="Tahoma" w:cs="Tahoma"/>
                <w:sz w:val="18"/>
                <w:szCs w:val="18"/>
              </w:rPr>
              <w:t>MFERAC:</w:t>
            </w:r>
          </w:p>
        </w:tc>
        <w:tc>
          <w:tcPr>
            <w:tcW w:w="3420" w:type="dxa"/>
            <w:vAlign w:val="center"/>
          </w:tcPr>
          <w:p w:rsidR="00424A5A" w:rsidRPr="001C2C55" w:rsidRDefault="00800F71" w:rsidP="003560E2">
            <w:pPr>
              <w:spacing w:before="40"/>
              <w:rPr>
                <w:rFonts w:ascii="Tahoma" w:hAnsi="Tahoma" w:cs="Tahoma"/>
                <w:sz w:val="18"/>
                <w:szCs w:val="18"/>
              </w:rPr>
            </w:pPr>
            <w:r w:rsidRPr="001C2C55">
              <w:rPr>
                <w:rFonts w:ascii="Tahoma" w:hAnsi="Tahoma" w:cs="Tahoma"/>
                <w:color w:val="0000FF"/>
                <w:sz w:val="18"/>
                <w:szCs w:val="18"/>
              </w:rPr>
              <w:t>2431-20-001344/0</w:t>
            </w:r>
          </w:p>
        </w:tc>
      </w:tr>
    </w:tbl>
    <w:p w:rsidR="00424A5A" w:rsidRDefault="00424A5A" w:rsidP="00424A5A">
      <w:pPr>
        <w:pStyle w:val="BodyText2"/>
        <w:ind w:left="-181" w:right="-210"/>
        <w:rPr>
          <w:rFonts w:ascii="Tahoma" w:hAnsi="Tahoma" w:cs="Tahoma"/>
          <w:sz w:val="18"/>
          <w:szCs w:val="18"/>
        </w:rPr>
      </w:pPr>
    </w:p>
    <w:p w:rsidR="001C2C55" w:rsidRPr="001C2C55" w:rsidRDefault="001C2C55" w:rsidP="00424A5A">
      <w:pPr>
        <w:pStyle w:val="BodyText2"/>
        <w:ind w:left="-181" w:right="-210"/>
        <w:rPr>
          <w:rFonts w:ascii="Tahoma" w:hAnsi="Tahoma" w:cs="Tahoma"/>
          <w:sz w:val="18"/>
          <w:szCs w:val="18"/>
        </w:rPr>
      </w:pPr>
    </w:p>
    <w:p w:rsidR="00E813F4" w:rsidRPr="001C2C55" w:rsidRDefault="00E813F4" w:rsidP="00E813F4">
      <w:pPr>
        <w:pStyle w:val="EndnoteText"/>
        <w:spacing w:before="240"/>
        <w:jc w:val="center"/>
        <w:rPr>
          <w:rFonts w:ascii="Tahoma" w:hAnsi="Tahoma" w:cs="Tahoma"/>
          <w:b/>
          <w:spacing w:val="20"/>
          <w:sz w:val="18"/>
          <w:szCs w:val="18"/>
        </w:rPr>
      </w:pPr>
      <w:r w:rsidRPr="001C2C55">
        <w:rPr>
          <w:rFonts w:ascii="Tahoma" w:hAnsi="Tahoma" w:cs="Tahoma"/>
          <w:b/>
          <w:spacing w:val="20"/>
          <w:sz w:val="18"/>
          <w:szCs w:val="18"/>
        </w:rPr>
        <w:t xml:space="preserve">POJASNILA RAZPISNE DOKUMENTACIJE </w:t>
      </w:r>
    </w:p>
    <w:p w:rsidR="00E813F4" w:rsidRPr="001C2C55" w:rsidRDefault="00E813F4" w:rsidP="00E813F4">
      <w:pPr>
        <w:pStyle w:val="EndnoteText"/>
        <w:jc w:val="center"/>
        <w:rPr>
          <w:rFonts w:ascii="Tahoma" w:hAnsi="Tahoma" w:cs="Tahoma"/>
          <w:b/>
          <w:spacing w:val="20"/>
          <w:sz w:val="18"/>
          <w:szCs w:val="18"/>
        </w:rPr>
      </w:pPr>
      <w:r w:rsidRPr="001C2C55">
        <w:rPr>
          <w:rFonts w:ascii="Tahoma" w:hAnsi="Tahoma" w:cs="Tahoma"/>
          <w:b/>
          <w:spacing w:val="20"/>
          <w:sz w:val="18"/>
          <w:szCs w:val="18"/>
        </w:rPr>
        <w:t xml:space="preserve">za oddajo javnega naročila </w:t>
      </w:r>
    </w:p>
    <w:p w:rsidR="00E813F4" w:rsidRPr="001C2C55" w:rsidRDefault="00E813F4" w:rsidP="00E813F4">
      <w:pPr>
        <w:pStyle w:val="EndnoteText"/>
        <w:rPr>
          <w:rFonts w:ascii="Tahoma" w:hAnsi="Tahoma" w:cs="Tahoma"/>
          <w:sz w:val="18"/>
          <w:szCs w:val="18"/>
        </w:rPr>
      </w:pPr>
    </w:p>
    <w:tbl>
      <w:tblPr>
        <w:tblW w:w="0" w:type="auto"/>
        <w:tblLayout w:type="fixed"/>
        <w:tblLook w:val="0000" w:firstRow="0" w:lastRow="0" w:firstColumn="0" w:lastColumn="0" w:noHBand="0" w:noVBand="0"/>
      </w:tblPr>
      <w:tblGrid>
        <w:gridCol w:w="9288"/>
      </w:tblGrid>
      <w:tr w:rsidR="00E813F4" w:rsidRPr="001C2C55">
        <w:tc>
          <w:tcPr>
            <w:tcW w:w="9288" w:type="dxa"/>
          </w:tcPr>
          <w:p w:rsidR="00E813F4" w:rsidRPr="001C2C55" w:rsidRDefault="00800F71" w:rsidP="003560E2">
            <w:pPr>
              <w:pStyle w:val="EndnoteText"/>
              <w:jc w:val="center"/>
              <w:rPr>
                <w:rFonts w:ascii="Tahoma" w:hAnsi="Tahoma" w:cs="Tahoma"/>
                <w:b/>
                <w:sz w:val="18"/>
                <w:szCs w:val="18"/>
              </w:rPr>
            </w:pPr>
            <w:r w:rsidRPr="001C2C55">
              <w:rPr>
                <w:rFonts w:ascii="Tahoma" w:hAnsi="Tahoma" w:cs="Tahoma"/>
                <w:b/>
                <w:sz w:val="18"/>
                <w:szCs w:val="18"/>
              </w:rPr>
              <w:t>PZI ureditve cest R3-716/5637 Lemerje – Grad od km 0+000 do km 0+700 in R3-715/5645 Murska Sobota – Skakovci od km 7+970 do km 10+300</w:t>
            </w:r>
          </w:p>
        </w:tc>
      </w:tr>
    </w:tbl>
    <w:p w:rsidR="00E813F4" w:rsidRPr="001C2C55" w:rsidRDefault="00E813F4" w:rsidP="00E813F4">
      <w:pPr>
        <w:pStyle w:val="EndnoteText"/>
        <w:jc w:val="both"/>
        <w:rPr>
          <w:rFonts w:ascii="Tahoma" w:hAnsi="Tahoma" w:cs="Tahoma"/>
          <w:sz w:val="18"/>
          <w:szCs w:val="18"/>
        </w:rPr>
      </w:pPr>
    </w:p>
    <w:p w:rsidR="00800F71" w:rsidRPr="001C2C55" w:rsidRDefault="00800F71" w:rsidP="00800F71">
      <w:pPr>
        <w:spacing w:before="128" w:after="128"/>
        <w:outlineLvl w:val="3"/>
        <w:rPr>
          <w:rFonts w:ascii="Tahoma" w:hAnsi="Tahoma" w:cs="Tahoma"/>
          <w:b/>
          <w:color w:val="333333"/>
          <w:sz w:val="18"/>
          <w:szCs w:val="18"/>
          <w:lang w:eastAsia="sl-SI"/>
        </w:rPr>
      </w:pPr>
      <w:r w:rsidRPr="001C2C55">
        <w:rPr>
          <w:rFonts w:ascii="Tahoma" w:hAnsi="Tahoma" w:cs="Tahoma"/>
          <w:b/>
          <w:color w:val="333333"/>
          <w:sz w:val="18"/>
          <w:szCs w:val="18"/>
          <w:lang w:eastAsia="sl-SI"/>
        </w:rPr>
        <w:t>JN007844/2020-B01 - A-115/20; datum objave: 17.12.2020</w:t>
      </w:r>
    </w:p>
    <w:p w:rsidR="00E813F4" w:rsidRPr="001C2C55" w:rsidRDefault="00800F71" w:rsidP="00E813F4">
      <w:pPr>
        <w:pStyle w:val="EndnoteText"/>
        <w:jc w:val="both"/>
        <w:rPr>
          <w:rFonts w:ascii="Tahoma" w:hAnsi="Tahoma" w:cs="Tahoma"/>
          <w:b/>
          <w:sz w:val="18"/>
          <w:szCs w:val="18"/>
        </w:rPr>
      </w:pPr>
      <w:r w:rsidRPr="001C2C55">
        <w:rPr>
          <w:rFonts w:ascii="Tahoma" w:hAnsi="Tahoma" w:cs="Tahoma"/>
          <w:b/>
          <w:color w:val="333333"/>
          <w:sz w:val="18"/>
          <w:szCs w:val="18"/>
          <w:shd w:val="clear" w:color="auto" w:fill="FFFFFF"/>
        </w:rPr>
        <w:t>Datum prejema: 21.12.2020   20:48</w:t>
      </w:r>
    </w:p>
    <w:p w:rsidR="00E813F4" w:rsidRPr="001C2C55" w:rsidRDefault="00E813F4" w:rsidP="00E813F4">
      <w:pPr>
        <w:pStyle w:val="BodyText2"/>
        <w:widowControl w:val="0"/>
        <w:spacing w:line="254" w:lineRule="atLeast"/>
        <w:rPr>
          <w:rFonts w:ascii="Tahoma" w:hAnsi="Tahoma" w:cs="Tahoma"/>
          <w:b/>
          <w:sz w:val="18"/>
          <w:szCs w:val="18"/>
        </w:rPr>
      </w:pPr>
      <w:r w:rsidRPr="001C2C55">
        <w:rPr>
          <w:rFonts w:ascii="Tahoma" w:hAnsi="Tahoma" w:cs="Tahoma"/>
          <w:b/>
          <w:sz w:val="18"/>
          <w:szCs w:val="18"/>
        </w:rPr>
        <w:t>Vprašanje:</w:t>
      </w:r>
    </w:p>
    <w:p w:rsidR="00E813F4" w:rsidRPr="001C2C55" w:rsidRDefault="00800F71" w:rsidP="00800F71">
      <w:pPr>
        <w:widowControl w:val="0"/>
        <w:spacing w:before="60" w:line="254" w:lineRule="atLeast"/>
        <w:rPr>
          <w:rFonts w:ascii="Tahoma" w:hAnsi="Tahoma" w:cs="Tahoma"/>
          <w:b/>
          <w:sz w:val="18"/>
          <w:szCs w:val="18"/>
        </w:rPr>
      </w:pPr>
      <w:r w:rsidRPr="001C2C55">
        <w:rPr>
          <w:rFonts w:ascii="Tahoma" w:hAnsi="Tahoma" w:cs="Tahoma"/>
          <w:color w:val="333333"/>
          <w:sz w:val="18"/>
          <w:szCs w:val="18"/>
          <w:shd w:val="clear" w:color="auto" w:fill="FFFFFF"/>
        </w:rPr>
        <w:t>Pozdravljeni</w:t>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V projektni nalogi se v tč. 7.3.1, posebni pogoji, navaja, da je za potrebe GGE potrebno predvideti optimalno projektno rešitev sanacije plazu in vseh elementov odvodnjavanja cestnega telesa ter oporne konstrukcije v vplivnem območju plazu. Ali res gre za plaz?</w:t>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Naročnika tudi prosimo, da navede dolžino in višino oporne konstrukcije pri kapelici.</w:t>
      </w:r>
      <w:r w:rsidRPr="001C2C55">
        <w:rPr>
          <w:rFonts w:ascii="Tahoma" w:hAnsi="Tahoma" w:cs="Tahoma"/>
          <w:color w:val="333333"/>
          <w:sz w:val="18"/>
          <w:szCs w:val="18"/>
        </w:rPr>
        <w:br/>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Nadalje iz projektne naloge, tč. 7.3.4 izhaja, da so na regionalni cesti 4 obstoječi škatlasti prepusti in 2 na lokalnih cestnih priključkih. Nič pa ni podatkov o stanju teh objektov in morebitni potrebi po zamenjavi le-teh. V specifikaciji naročila se navaja postavka 4.: "Izdelava načrta sanacije prepustov".</w:t>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 xml:space="preserve">Šele HH analiza z izračunom pretočnih količin poda odgovor, ali je potrebno prepust zamenjati in zgraditi novega, ali je dimenzija ustrezna (s potrebnim </w:t>
      </w:r>
      <w:proofErr w:type="spellStart"/>
      <w:r w:rsidRPr="001C2C55">
        <w:rPr>
          <w:rFonts w:ascii="Tahoma" w:hAnsi="Tahoma" w:cs="Tahoma"/>
          <w:color w:val="333333"/>
          <w:sz w:val="18"/>
          <w:szCs w:val="18"/>
          <w:shd w:val="clear" w:color="auto" w:fill="FFFFFF"/>
        </w:rPr>
        <w:t>nadvišanjem</w:t>
      </w:r>
      <w:proofErr w:type="spellEnd"/>
      <w:r w:rsidRPr="001C2C55">
        <w:rPr>
          <w:rFonts w:ascii="Tahoma" w:hAnsi="Tahoma" w:cs="Tahoma"/>
          <w:color w:val="333333"/>
          <w:sz w:val="18"/>
          <w:szCs w:val="18"/>
          <w:shd w:val="clear" w:color="auto" w:fill="FFFFFF"/>
        </w:rPr>
        <w:t>) in se ga torej lahko dogradi za potrebe pločnika.</w:t>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Najprej pa je seveda potrebno opraviti detajlni ogled objekta in v kolikor se ugotovi, da je do te mere poškodovan, ali je drugače konstrukcija vizualno neustrezna, se ga nadomesti z novim. Navedena geomehanska in projektantska dela so torej zato prepuščena v fazo projektiranja in se v tej ponudbi ne morejo definirati. V fazi projektiranja se jih predlaga naročniku in sicer kot nepredvidena dela. Še posebej je način dela tak tam, kjer se javno naročilo nanaša direktno na izdelavo PZI projektne dokumentacije, brez predhodne izdelave IZP s terenskimi raziskavami.</w:t>
      </w:r>
      <w:r w:rsidRPr="001C2C55">
        <w:rPr>
          <w:rFonts w:ascii="Tahoma" w:hAnsi="Tahoma" w:cs="Tahoma"/>
          <w:color w:val="333333"/>
          <w:sz w:val="18"/>
          <w:szCs w:val="18"/>
        </w:rPr>
        <w:br/>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Zatorej predlagamo naročniku, da iz specifikacije naročila odstrani post. 4.: "Izdelava načrta sanacije prepustov" iz razloga, saj je obseg del za navedeno postavko nedoločen, nejasen, ponudniki pa iz tega razloga ne bomo na istem imenovalcu, ali pa naj natančno opredeli obseg del za GG elaborat s pogoji temeljenja prepustov in za načrt gradbenih konstrukcij za prepuste. Pri tem naj natančno opiše obseg vseh del in število prepustov, za katere meni, da se zamenjajo ali dogradijo.</w:t>
      </w:r>
      <w:r w:rsidRPr="001C2C55">
        <w:rPr>
          <w:rFonts w:ascii="Tahoma" w:hAnsi="Tahoma" w:cs="Tahoma"/>
          <w:color w:val="333333"/>
          <w:sz w:val="18"/>
          <w:szCs w:val="18"/>
        </w:rPr>
        <w:br/>
      </w:r>
      <w:r w:rsidRPr="001C2C55">
        <w:rPr>
          <w:rFonts w:ascii="Tahoma" w:hAnsi="Tahoma" w:cs="Tahoma"/>
          <w:color w:val="333333"/>
          <w:sz w:val="18"/>
          <w:szCs w:val="18"/>
          <w:shd w:val="clear" w:color="auto" w:fill="FFFFFF"/>
        </w:rPr>
        <w:t>lep pozdrav</w:t>
      </w:r>
    </w:p>
    <w:p w:rsidR="00E813F4" w:rsidRDefault="00E813F4" w:rsidP="00800F71">
      <w:pPr>
        <w:pStyle w:val="BodyText2"/>
        <w:jc w:val="left"/>
        <w:rPr>
          <w:rFonts w:ascii="Tahoma" w:hAnsi="Tahoma" w:cs="Tahoma"/>
          <w:b/>
          <w:sz w:val="18"/>
          <w:szCs w:val="18"/>
        </w:rPr>
      </w:pPr>
    </w:p>
    <w:p w:rsidR="001C2C55" w:rsidRPr="001C2C55" w:rsidRDefault="001C2C55" w:rsidP="00800F71">
      <w:pPr>
        <w:pStyle w:val="BodyText2"/>
        <w:jc w:val="left"/>
        <w:rPr>
          <w:rFonts w:ascii="Tahoma" w:hAnsi="Tahoma" w:cs="Tahoma"/>
          <w:b/>
          <w:sz w:val="18"/>
          <w:szCs w:val="18"/>
        </w:rPr>
      </w:pPr>
    </w:p>
    <w:p w:rsidR="00E813F4" w:rsidRPr="001C2C55" w:rsidRDefault="00E813F4" w:rsidP="00800F71">
      <w:pPr>
        <w:pStyle w:val="BodyText2"/>
        <w:jc w:val="left"/>
        <w:rPr>
          <w:rFonts w:ascii="Tahoma" w:hAnsi="Tahoma" w:cs="Tahoma"/>
          <w:b/>
          <w:sz w:val="18"/>
          <w:szCs w:val="18"/>
        </w:rPr>
      </w:pPr>
      <w:r w:rsidRPr="001C2C55">
        <w:rPr>
          <w:rFonts w:ascii="Tahoma" w:hAnsi="Tahoma" w:cs="Tahoma"/>
          <w:b/>
          <w:sz w:val="18"/>
          <w:szCs w:val="18"/>
        </w:rPr>
        <w:t>Odgovor:</w:t>
      </w:r>
    </w:p>
    <w:p w:rsidR="00C86367" w:rsidRPr="001C2C55" w:rsidRDefault="00C86367" w:rsidP="00FF6ACE">
      <w:pPr>
        <w:pStyle w:val="EndnoteText"/>
        <w:numPr>
          <w:ilvl w:val="0"/>
          <w:numId w:val="18"/>
        </w:numPr>
        <w:jc w:val="both"/>
        <w:rPr>
          <w:rFonts w:ascii="Tahoma" w:hAnsi="Tahoma" w:cs="Tahoma"/>
          <w:sz w:val="18"/>
          <w:szCs w:val="18"/>
        </w:rPr>
      </w:pPr>
      <w:bookmarkStart w:id="0" w:name="_GoBack"/>
      <w:r w:rsidRPr="001C2C55">
        <w:rPr>
          <w:rFonts w:ascii="Tahoma" w:hAnsi="Tahoma" w:cs="Tahoma"/>
          <w:sz w:val="18"/>
          <w:szCs w:val="18"/>
        </w:rPr>
        <w:t xml:space="preserve">Ali je območje plazovito bodo pokazale GGE raziskave. Je pa potrebno strmo območje pod kapelico zaščititi zaradi rekonstrukcije ceste. V ta namen naj </w:t>
      </w:r>
      <w:r w:rsidR="00FF6ACE" w:rsidRPr="001C2C55">
        <w:rPr>
          <w:rFonts w:ascii="Tahoma" w:hAnsi="Tahoma" w:cs="Tahoma"/>
          <w:sz w:val="18"/>
          <w:szCs w:val="18"/>
        </w:rPr>
        <w:t>se v tč. 5 Specifikacije naročila upošteva izdelavo načrta  oporne</w:t>
      </w:r>
      <w:r w:rsidRPr="001C2C55">
        <w:rPr>
          <w:rFonts w:ascii="Tahoma" w:hAnsi="Tahoma" w:cs="Tahoma"/>
          <w:sz w:val="18"/>
          <w:szCs w:val="18"/>
        </w:rPr>
        <w:t xml:space="preserve"> konstrukcij</w:t>
      </w:r>
      <w:r w:rsidR="00FF6ACE" w:rsidRPr="001C2C55">
        <w:rPr>
          <w:rFonts w:ascii="Tahoma" w:hAnsi="Tahoma" w:cs="Tahoma"/>
          <w:sz w:val="18"/>
          <w:szCs w:val="18"/>
        </w:rPr>
        <w:t>e</w:t>
      </w:r>
      <w:r w:rsidRPr="001C2C55">
        <w:rPr>
          <w:rFonts w:ascii="Tahoma" w:hAnsi="Tahoma" w:cs="Tahoma"/>
          <w:sz w:val="18"/>
          <w:szCs w:val="18"/>
        </w:rPr>
        <w:t xml:space="preserve"> dolžine 50 m in višine do 5 m. </w:t>
      </w:r>
    </w:p>
    <w:p w:rsidR="00C86367" w:rsidRPr="001C2C55" w:rsidRDefault="00C86367" w:rsidP="00E813F4">
      <w:pPr>
        <w:pStyle w:val="EndnoteText"/>
        <w:jc w:val="both"/>
        <w:rPr>
          <w:rFonts w:ascii="Tahoma" w:hAnsi="Tahoma" w:cs="Tahoma"/>
          <w:sz w:val="18"/>
          <w:szCs w:val="18"/>
        </w:rPr>
      </w:pPr>
    </w:p>
    <w:p w:rsidR="00FF6ACE" w:rsidRPr="001C2C55" w:rsidRDefault="0034212D" w:rsidP="00FF6ACE">
      <w:pPr>
        <w:pStyle w:val="EndnoteText"/>
        <w:numPr>
          <w:ilvl w:val="0"/>
          <w:numId w:val="18"/>
        </w:numPr>
        <w:jc w:val="both"/>
        <w:rPr>
          <w:rFonts w:ascii="Tahoma" w:hAnsi="Tahoma" w:cs="Tahoma"/>
          <w:sz w:val="18"/>
          <w:szCs w:val="18"/>
        </w:rPr>
      </w:pPr>
      <w:r w:rsidRPr="001C2C55">
        <w:rPr>
          <w:rFonts w:ascii="Tahoma" w:hAnsi="Tahoma" w:cs="Tahoma"/>
          <w:sz w:val="18"/>
          <w:szCs w:val="18"/>
        </w:rPr>
        <w:t xml:space="preserve">Postavka </w:t>
      </w:r>
      <w:r w:rsidR="00FF6ACE" w:rsidRPr="001C2C55">
        <w:rPr>
          <w:rFonts w:ascii="Tahoma" w:hAnsi="Tahoma" w:cs="Tahoma"/>
          <w:sz w:val="18"/>
          <w:szCs w:val="18"/>
        </w:rPr>
        <w:t xml:space="preserve">št. </w:t>
      </w:r>
      <w:r w:rsidRPr="001C2C55">
        <w:rPr>
          <w:rFonts w:ascii="Tahoma" w:hAnsi="Tahoma" w:cs="Tahoma"/>
          <w:sz w:val="18"/>
          <w:szCs w:val="18"/>
        </w:rPr>
        <w:t xml:space="preserve">4 </w:t>
      </w:r>
      <w:r w:rsidR="00FF6ACE" w:rsidRPr="001C2C55">
        <w:rPr>
          <w:rFonts w:ascii="Tahoma" w:hAnsi="Tahoma" w:cs="Tahoma"/>
          <w:sz w:val="18"/>
          <w:szCs w:val="18"/>
        </w:rPr>
        <w:t xml:space="preserve">Specifikacije ponudbe </w:t>
      </w:r>
      <w:r w:rsidRPr="001C2C55">
        <w:rPr>
          <w:rFonts w:ascii="Tahoma" w:hAnsi="Tahoma" w:cs="Tahoma"/>
          <w:sz w:val="18"/>
          <w:szCs w:val="18"/>
        </w:rPr>
        <w:t xml:space="preserve">ostane. </w:t>
      </w:r>
      <w:r w:rsidR="00C86367" w:rsidRPr="001C2C55">
        <w:rPr>
          <w:rFonts w:ascii="Tahoma" w:hAnsi="Tahoma" w:cs="Tahoma"/>
          <w:sz w:val="18"/>
          <w:szCs w:val="18"/>
        </w:rPr>
        <w:t>Ponudniki naj</w:t>
      </w:r>
      <w:r w:rsidRPr="001C2C55">
        <w:rPr>
          <w:rFonts w:ascii="Tahoma" w:hAnsi="Tahoma" w:cs="Tahoma"/>
          <w:sz w:val="18"/>
          <w:szCs w:val="18"/>
        </w:rPr>
        <w:t xml:space="preserve"> v </w:t>
      </w:r>
      <w:r w:rsidR="00FF6ACE" w:rsidRPr="001C2C55">
        <w:rPr>
          <w:rFonts w:ascii="Tahoma" w:hAnsi="Tahoma" w:cs="Tahoma"/>
          <w:sz w:val="18"/>
          <w:szCs w:val="18"/>
        </w:rPr>
        <w:t xml:space="preserve">tej </w:t>
      </w:r>
      <w:r w:rsidRPr="001C2C55">
        <w:rPr>
          <w:rFonts w:ascii="Tahoma" w:hAnsi="Tahoma" w:cs="Tahoma"/>
          <w:sz w:val="18"/>
          <w:szCs w:val="18"/>
        </w:rPr>
        <w:t>postavki</w:t>
      </w:r>
      <w:r w:rsidR="00C86367" w:rsidRPr="001C2C55">
        <w:rPr>
          <w:rFonts w:ascii="Tahoma" w:hAnsi="Tahoma" w:cs="Tahoma"/>
          <w:sz w:val="18"/>
          <w:szCs w:val="18"/>
        </w:rPr>
        <w:t xml:space="preserve"> </w:t>
      </w:r>
      <w:r w:rsidR="00FF6ACE" w:rsidRPr="001C2C55">
        <w:rPr>
          <w:rFonts w:ascii="Tahoma" w:hAnsi="Tahoma" w:cs="Tahoma"/>
          <w:sz w:val="18"/>
          <w:szCs w:val="18"/>
        </w:rPr>
        <w:t>upoštevajo</w:t>
      </w:r>
      <w:r w:rsidRPr="001C2C55">
        <w:rPr>
          <w:rFonts w:ascii="Tahoma" w:hAnsi="Tahoma" w:cs="Tahoma"/>
          <w:sz w:val="18"/>
          <w:szCs w:val="18"/>
        </w:rPr>
        <w:t xml:space="preserve"> izdelavo </w:t>
      </w:r>
      <w:r w:rsidR="00FF6ACE" w:rsidRPr="001C2C55">
        <w:rPr>
          <w:rFonts w:ascii="Tahoma" w:hAnsi="Tahoma" w:cs="Tahoma"/>
          <w:sz w:val="18"/>
          <w:szCs w:val="18"/>
        </w:rPr>
        <w:t>n</w:t>
      </w:r>
      <w:r w:rsidR="00C86367" w:rsidRPr="001C2C55">
        <w:rPr>
          <w:rFonts w:ascii="Tahoma" w:hAnsi="Tahoma" w:cs="Tahoma"/>
          <w:sz w:val="18"/>
          <w:szCs w:val="18"/>
        </w:rPr>
        <w:t xml:space="preserve">ačrta novogradnje za vseh 6 navedenih prepustov. </w:t>
      </w:r>
      <w:r w:rsidR="000641A1" w:rsidRPr="001C2C55">
        <w:rPr>
          <w:rFonts w:ascii="Tahoma" w:hAnsi="Tahoma" w:cs="Tahoma"/>
          <w:sz w:val="18"/>
          <w:szCs w:val="18"/>
        </w:rPr>
        <w:t>Prilagamo spremenjeno specifikacijo naročila.</w:t>
      </w:r>
    </w:p>
    <w:p w:rsidR="00FF6ACE" w:rsidRPr="001C2C55" w:rsidRDefault="00FF6ACE" w:rsidP="00FF6ACE">
      <w:pPr>
        <w:pStyle w:val="ListParagraph"/>
        <w:rPr>
          <w:rFonts w:ascii="Tahoma" w:hAnsi="Tahoma" w:cs="Tahoma"/>
          <w:sz w:val="18"/>
          <w:szCs w:val="18"/>
        </w:rPr>
      </w:pPr>
    </w:p>
    <w:p w:rsidR="00556816" w:rsidRPr="001C2C55" w:rsidRDefault="006D0A8E" w:rsidP="006D0A8E">
      <w:pPr>
        <w:pStyle w:val="EndnoteText"/>
        <w:numPr>
          <w:ilvl w:val="0"/>
          <w:numId w:val="18"/>
        </w:numPr>
        <w:jc w:val="both"/>
        <w:rPr>
          <w:rFonts w:ascii="Tahoma" w:hAnsi="Tahoma" w:cs="Tahoma"/>
          <w:sz w:val="18"/>
          <w:szCs w:val="18"/>
        </w:rPr>
      </w:pPr>
      <w:r w:rsidRPr="001C2C55">
        <w:rPr>
          <w:rFonts w:ascii="Tahoma" w:hAnsi="Tahoma" w:cs="Tahoma"/>
          <w:sz w:val="18"/>
          <w:szCs w:val="18"/>
        </w:rPr>
        <w:t xml:space="preserve">V tč. 2 Specifikacije ponudbe naj se upošteva poleg preiskav navedenih v tč. 7.3.1 projektne naloge dodatno še izvedbo 6 </w:t>
      </w:r>
      <w:r w:rsidR="0034212D" w:rsidRPr="001C2C55">
        <w:rPr>
          <w:rFonts w:ascii="Arial" w:hAnsi="Arial" w:cs="Arial"/>
          <w:sz w:val="18"/>
          <w:szCs w:val="18"/>
        </w:rPr>
        <w:t>vrtin</w:t>
      </w:r>
      <w:r w:rsidRPr="001C2C55">
        <w:rPr>
          <w:rFonts w:ascii="Arial" w:hAnsi="Arial" w:cs="Arial"/>
          <w:sz w:val="18"/>
          <w:szCs w:val="18"/>
        </w:rPr>
        <w:t xml:space="preserve"> – eno vrtino</w:t>
      </w:r>
      <w:r w:rsidR="0034212D" w:rsidRPr="001C2C55">
        <w:rPr>
          <w:rFonts w:ascii="Arial" w:hAnsi="Arial" w:cs="Arial"/>
          <w:sz w:val="18"/>
          <w:szCs w:val="18"/>
        </w:rPr>
        <w:t xml:space="preserve"> </w:t>
      </w:r>
      <w:r w:rsidRPr="001C2C55">
        <w:rPr>
          <w:rFonts w:ascii="Arial" w:hAnsi="Arial" w:cs="Arial"/>
          <w:sz w:val="18"/>
          <w:szCs w:val="18"/>
        </w:rPr>
        <w:t>z</w:t>
      </w:r>
      <w:r w:rsidRPr="001C2C55">
        <w:rPr>
          <w:rFonts w:ascii="Tahoma" w:hAnsi="Tahoma" w:cs="Tahoma"/>
          <w:sz w:val="18"/>
          <w:szCs w:val="18"/>
        </w:rPr>
        <w:t xml:space="preserve">a vsak prepust. </w:t>
      </w:r>
      <w:r w:rsidR="0034212D" w:rsidRPr="001C2C55">
        <w:rPr>
          <w:rFonts w:ascii="Arial" w:hAnsi="Arial" w:cs="Arial"/>
          <w:sz w:val="18"/>
          <w:szCs w:val="18"/>
        </w:rPr>
        <w:t>V vsaki vrtini se predvidita dva SPT preizkusa (na različnih globinah vrtine, meritve talne vode in drugo). Sondažna vrtina mora segati najmanj do globine 2 m pod ustrezno nosilno podlago</w:t>
      </w:r>
      <w:r w:rsidRPr="001C2C55">
        <w:rPr>
          <w:rFonts w:ascii="Arial" w:hAnsi="Arial" w:cs="Arial"/>
          <w:sz w:val="18"/>
          <w:szCs w:val="18"/>
        </w:rPr>
        <w:t>,</w:t>
      </w:r>
      <w:r w:rsidR="0034212D" w:rsidRPr="001C2C55">
        <w:rPr>
          <w:rFonts w:ascii="Arial" w:hAnsi="Arial" w:cs="Arial"/>
          <w:sz w:val="18"/>
          <w:szCs w:val="18"/>
        </w:rPr>
        <w:t xml:space="preserve"> oziroma najmanj do globine 5 m pod koto temeljne konstrukcije</w:t>
      </w:r>
      <w:r w:rsidRPr="001C2C55">
        <w:rPr>
          <w:rFonts w:ascii="Arial" w:hAnsi="Arial" w:cs="Arial"/>
          <w:sz w:val="18"/>
          <w:szCs w:val="18"/>
        </w:rPr>
        <w:t>.</w:t>
      </w:r>
      <w:bookmarkEnd w:id="0"/>
    </w:p>
    <w:sectPr w:rsidR="00556816" w:rsidRPr="001C2C5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73" w:rsidRDefault="00EE5C73">
      <w:r>
        <w:separator/>
      </w:r>
    </w:p>
  </w:endnote>
  <w:endnote w:type="continuationSeparator" w:id="0">
    <w:p w:rsidR="00EE5C73" w:rsidRDefault="00EE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C2C5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C2C5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00F71"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00F71"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00F71"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73" w:rsidRDefault="00EE5C73">
      <w:r>
        <w:separator/>
      </w:r>
    </w:p>
  </w:footnote>
  <w:footnote w:type="continuationSeparator" w:id="0">
    <w:p w:rsidR="00EE5C73" w:rsidRDefault="00EE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00F7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FAA7E06"/>
    <w:multiLevelType w:val="hybridMultilevel"/>
    <w:tmpl w:val="E5383666"/>
    <w:lvl w:ilvl="0" w:tplc="65A4AB36">
      <w:start w:val="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71"/>
    <w:rsid w:val="000641A1"/>
    <w:rsid w:val="000646A9"/>
    <w:rsid w:val="001836BB"/>
    <w:rsid w:val="001C2C55"/>
    <w:rsid w:val="00216549"/>
    <w:rsid w:val="002507C2"/>
    <w:rsid w:val="00290551"/>
    <w:rsid w:val="003133A6"/>
    <w:rsid w:val="0034212D"/>
    <w:rsid w:val="003560E2"/>
    <w:rsid w:val="003579C0"/>
    <w:rsid w:val="00424A5A"/>
    <w:rsid w:val="0044323F"/>
    <w:rsid w:val="004B34B5"/>
    <w:rsid w:val="00556816"/>
    <w:rsid w:val="00634B0D"/>
    <w:rsid w:val="00637BE6"/>
    <w:rsid w:val="006D0A8E"/>
    <w:rsid w:val="00800F71"/>
    <w:rsid w:val="0087042D"/>
    <w:rsid w:val="009B1FD9"/>
    <w:rsid w:val="00A05C73"/>
    <w:rsid w:val="00A17575"/>
    <w:rsid w:val="00AD3747"/>
    <w:rsid w:val="00C86367"/>
    <w:rsid w:val="00DB7CDA"/>
    <w:rsid w:val="00E51016"/>
    <w:rsid w:val="00E66D5B"/>
    <w:rsid w:val="00E813F4"/>
    <w:rsid w:val="00EA1375"/>
    <w:rsid w:val="00EC5DD4"/>
    <w:rsid w:val="00EE5C73"/>
    <w:rsid w:val="00F65AEA"/>
    <w:rsid w:val="00FA1E40"/>
    <w:rsid w:val="00FB106E"/>
    <w:rsid w:val="00FF6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95FE4"/>
  <w15:docId w15:val="{047310B0-6779-47DF-8656-C3C9FAE5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00F71"/>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00F71"/>
    <w:rPr>
      <w:b/>
      <w:bCs/>
      <w:sz w:val="24"/>
      <w:szCs w:val="24"/>
    </w:rPr>
  </w:style>
  <w:style w:type="paragraph" w:styleId="ListParagraph">
    <w:name w:val="List Paragraph"/>
    <w:basedOn w:val="Normal"/>
    <w:uiPriority w:val="34"/>
    <w:qFormat/>
    <w:rsid w:val="00FF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483</Words>
  <Characters>2756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Sabina</cp:lastModifiedBy>
  <cp:revision>5</cp:revision>
  <cp:lastPrinted>2021-01-05T11:09:00Z</cp:lastPrinted>
  <dcterms:created xsi:type="dcterms:W3CDTF">2021-01-04T10:05:00Z</dcterms:created>
  <dcterms:modified xsi:type="dcterms:W3CDTF">2021-01-05T11:12:00Z</dcterms:modified>
</cp:coreProperties>
</file>